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MMI GROUP LIMITED</w:t>
      </w:r>
      <w:r w:rsidR="00BE5D6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MMIG06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MMI GROUP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December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E5D6D" w:rsidRPr="00A956FE" w:rsidRDefault="00BE5D6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E5D6D">
        <w:rPr>
          <w:rFonts w:asciiTheme="minorHAnsi" w:hAnsiTheme="minorHAnsi" w:cs="Arial"/>
          <w:b/>
          <w:lang w:val="en-ZA"/>
        </w:rPr>
        <w:tab/>
      </w:r>
      <w:r w:rsidR="00BE5D6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E5D6D" w:rsidRPr="00BE5D6D">
        <w:rPr>
          <w:rFonts w:asciiTheme="minorHAnsi" w:hAnsiTheme="minorHAnsi"/>
          <w:lang w:val="en-ZA"/>
        </w:rPr>
        <w:t>R</w:t>
      </w:r>
      <w:r w:rsidR="00BE5D6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E5D6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MMIG06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E5D6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E5D6D">
        <w:rPr>
          <w:rFonts w:asciiTheme="minorHAnsi" w:hAnsiTheme="minorHAnsi" w:cs="Arial"/>
          <w:lang w:val="en-ZA"/>
        </w:rPr>
        <w:t>101.36139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E5D6D">
        <w:rPr>
          <w:rFonts w:asciiTheme="minorHAnsi" w:hAnsiTheme="minorHAnsi" w:cs="Arial"/>
          <w:lang w:val="en-ZA"/>
        </w:rPr>
        <w:t>9.225% (3 Month JIBAR as at 16 Oct 2017 of 7.025% plus 220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October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E5D6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January, 9 April, 9 July,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E5D6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January, 19 April, 19 July,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E5D6D" w:rsidRPr="00BE5D6D">
        <w:rPr>
          <w:rFonts w:asciiTheme="minorHAnsi" w:hAnsiTheme="minorHAnsi" w:cs="Arial"/>
          <w:lang w:val="en-ZA"/>
        </w:rPr>
        <w:t>By 17:00 on</w:t>
      </w:r>
      <w:r w:rsidR="00BE5D6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January, 8 April, 8 July, 8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October 2023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ZAG000147547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 Subordinate Callable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E5D6D" w:rsidRDefault="00BE5D6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E5D6D" w:rsidRPr="005A1310" w:rsidRDefault="00BE5D6D" w:rsidP="00BE5D6D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Lesley Solomons</w:t>
      </w:r>
      <w:r w:rsidRPr="005A1310">
        <w:rPr>
          <w:rFonts w:asciiTheme="minorHAnsi" w:eastAsia="Times" w:hAnsiTheme="minorHAnsi" w:cs="Arial"/>
          <w:lang w:val="en-ZA"/>
        </w:rPr>
        <w:t xml:space="preserve">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5A1310">
        <w:rPr>
          <w:rFonts w:asciiTheme="minorHAnsi" w:eastAsia="Times" w:hAnsiTheme="minorHAnsi" w:cs="Arial"/>
          <w:lang w:val="en-ZA"/>
        </w:rPr>
        <w:t xml:space="preserve">RMB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                        </w:t>
      </w:r>
      <w:r w:rsidRPr="005A1310">
        <w:rPr>
          <w:rFonts w:asciiTheme="minorHAnsi" w:eastAsia="Times" w:hAnsiTheme="minorHAnsi" w:cs="Arial"/>
          <w:lang w:val="en-ZA"/>
        </w:rPr>
        <w:t>+27 11 282</w:t>
      </w:r>
      <w:r>
        <w:rPr>
          <w:rFonts w:asciiTheme="minorHAnsi" w:eastAsia="Times" w:hAnsiTheme="minorHAnsi" w:cs="Arial"/>
          <w:lang w:val="en-ZA"/>
        </w:rPr>
        <w:t>4498</w:t>
      </w:r>
      <w:r w:rsidRPr="005A1310">
        <w:rPr>
          <w:rFonts w:asciiTheme="minorHAnsi" w:eastAsia="Times" w:hAnsiTheme="minorHAnsi" w:cs="Arial"/>
          <w:lang w:val="en-ZA"/>
        </w:rPr>
        <w:t xml:space="preserve">      </w:t>
      </w:r>
    </w:p>
    <w:p w:rsidR="00BE5D6D" w:rsidRPr="00F64748" w:rsidRDefault="00BE5D6D" w:rsidP="00BE5D6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A1310">
        <w:rPr>
          <w:rFonts w:asciiTheme="minorHAnsi" w:eastAsia="Times" w:hAnsiTheme="minorHAnsi" w:cs="Arial"/>
          <w:lang w:val="en-ZA"/>
        </w:rPr>
        <w:t>Corporate Actions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JSE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5D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5D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5D6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2017-11-30T08:00:00+00:00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B39208-DF6A-4356-834F-88AEDD59545A}"/>
</file>

<file path=customXml/itemProps2.xml><?xml version="1.0" encoding="utf-8"?>
<ds:datastoreItem xmlns:ds="http://schemas.openxmlformats.org/officeDocument/2006/customXml" ds:itemID="{E99E5552-98AC-454E-88BE-DD7C4934F8D8}"/>
</file>

<file path=customXml/itemProps3.xml><?xml version="1.0" encoding="utf-8"?>
<ds:datastoreItem xmlns:ds="http://schemas.openxmlformats.org/officeDocument/2006/customXml" ds:itemID="{0A5F6DC1-62D1-4948-AE49-FB4B65725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2017-11-30T06:28:00Z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